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B8DB2" w14:textId="77777777" w:rsidR="00250502" w:rsidRDefault="008904A9" w:rsidP="00250502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CA"/>
        </w:rPr>
      </w:pPr>
      <w:r>
        <w:rPr>
          <w:rFonts w:ascii="Arial" w:eastAsia="Times New Roman" w:hAnsi="Arial" w:cs="Arial"/>
          <w:sz w:val="35"/>
          <w:szCs w:val="35"/>
          <w:lang w:eastAsia="en-CA"/>
        </w:rPr>
        <w:t xml:space="preserve">RESOLUTION </w:t>
      </w:r>
      <w:r w:rsidR="00250502" w:rsidRPr="00250502">
        <w:rPr>
          <w:rFonts w:ascii="Arial" w:eastAsia="Times New Roman" w:hAnsi="Arial" w:cs="Arial"/>
          <w:sz w:val="35"/>
          <w:szCs w:val="35"/>
          <w:lang w:eastAsia="en-CA"/>
        </w:rPr>
        <w:t xml:space="preserve">to the </w:t>
      </w:r>
      <w:r w:rsidR="00EC3314">
        <w:rPr>
          <w:rFonts w:ascii="Arial" w:eastAsia="Times New Roman" w:hAnsi="Arial" w:cs="Arial"/>
          <w:sz w:val="35"/>
          <w:szCs w:val="35"/>
          <w:lang w:eastAsia="en-CA"/>
        </w:rPr>
        <w:t>60</w:t>
      </w:r>
      <w:r w:rsidR="00250502" w:rsidRPr="00250502">
        <w:rPr>
          <w:rFonts w:ascii="Arial" w:eastAsia="Times New Roman" w:hAnsi="Arial" w:cs="Arial"/>
          <w:sz w:val="23"/>
          <w:szCs w:val="23"/>
          <w:vertAlign w:val="superscript"/>
          <w:lang w:eastAsia="en-CA"/>
        </w:rPr>
        <w:t>th</w:t>
      </w:r>
      <w:r w:rsidR="00250502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250502" w:rsidRPr="00250502">
        <w:rPr>
          <w:rFonts w:ascii="Arial" w:eastAsia="Times New Roman" w:hAnsi="Arial" w:cs="Arial"/>
          <w:sz w:val="35"/>
          <w:szCs w:val="35"/>
          <w:lang w:eastAsia="en-CA"/>
        </w:rPr>
        <w:t xml:space="preserve">Annual Convention of the </w:t>
      </w:r>
      <w:r w:rsidR="00250502">
        <w:rPr>
          <w:rFonts w:ascii="Arial" w:eastAsia="Times New Roman" w:hAnsi="Arial" w:cs="Arial"/>
          <w:sz w:val="35"/>
          <w:szCs w:val="35"/>
          <w:lang w:eastAsia="en-CA"/>
        </w:rPr>
        <w:t xml:space="preserve">SASKATCHEWAN FEDERATION OF LABOUR  </w:t>
      </w:r>
    </w:p>
    <w:p w14:paraId="6F57C62B" w14:textId="77777777" w:rsidR="00250502" w:rsidRDefault="00250502" w:rsidP="0025050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n-CA"/>
        </w:rPr>
      </w:pPr>
      <w:r w:rsidRPr="00250502">
        <w:rPr>
          <w:rFonts w:ascii="Arial" w:eastAsia="Times New Roman" w:hAnsi="Arial" w:cs="Arial"/>
          <w:sz w:val="40"/>
          <w:szCs w:val="40"/>
          <w:lang w:eastAsia="en-CA"/>
        </w:rPr>
        <w:t>October</w:t>
      </w:r>
      <w:r>
        <w:rPr>
          <w:rFonts w:ascii="Arial" w:eastAsia="Times New Roman" w:hAnsi="Arial" w:cs="Arial"/>
          <w:sz w:val="40"/>
          <w:szCs w:val="40"/>
          <w:lang w:eastAsia="en-CA"/>
        </w:rPr>
        <w:t xml:space="preserve"> </w:t>
      </w:r>
      <w:r w:rsidRPr="00250502">
        <w:rPr>
          <w:rFonts w:ascii="Arial" w:eastAsia="Times New Roman" w:hAnsi="Arial" w:cs="Arial"/>
          <w:sz w:val="40"/>
          <w:szCs w:val="40"/>
          <w:lang w:eastAsia="en-CA"/>
        </w:rPr>
        <w:t>2</w:t>
      </w:r>
      <w:r w:rsidR="00EC3314">
        <w:rPr>
          <w:rFonts w:ascii="Arial" w:eastAsia="Times New Roman" w:hAnsi="Arial" w:cs="Arial"/>
          <w:sz w:val="40"/>
          <w:szCs w:val="40"/>
          <w:lang w:eastAsia="en-CA"/>
        </w:rPr>
        <w:t>1</w:t>
      </w:r>
      <w:r>
        <w:rPr>
          <w:rFonts w:ascii="Arial" w:eastAsia="Times New Roman" w:hAnsi="Arial" w:cs="Arial"/>
          <w:sz w:val="40"/>
          <w:szCs w:val="40"/>
          <w:lang w:eastAsia="en-CA"/>
        </w:rPr>
        <w:t xml:space="preserve"> </w:t>
      </w:r>
      <w:r w:rsidR="00EC3314">
        <w:rPr>
          <w:rFonts w:ascii="Arial" w:eastAsia="Times New Roman" w:hAnsi="Arial" w:cs="Arial"/>
          <w:sz w:val="40"/>
          <w:szCs w:val="40"/>
          <w:lang w:eastAsia="en-CA"/>
        </w:rPr>
        <w:t>–</w:t>
      </w:r>
      <w:r w:rsidRPr="00250502">
        <w:rPr>
          <w:rFonts w:ascii="Arial" w:eastAsia="Times New Roman" w:hAnsi="Arial" w:cs="Arial"/>
          <w:sz w:val="40"/>
          <w:szCs w:val="40"/>
          <w:lang w:eastAsia="en-CA"/>
        </w:rPr>
        <w:t xml:space="preserve"> </w:t>
      </w:r>
      <w:r w:rsidR="00CF5011">
        <w:rPr>
          <w:rFonts w:ascii="Arial" w:eastAsia="Times New Roman" w:hAnsi="Arial" w:cs="Arial"/>
          <w:sz w:val="40"/>
          <w:szCs w:val="40"/>
          <w:lang w:eastAsia="en-CA"/>
        </w:rPr>
        <w:t>2</w:t>
      </w:r>
      <w:r w:rsidR="00EC3314">
        <w:rPr>
          <w:rFonts w:ascii="Arial" w:eastAsia="Times New Roman" w:hAnsi="Arial" w:cs="Arial"/>
          <w:sz w:val="40"/>
          <w:szCs w:val="40"/>
          <w:lang w:eastAsia="en-CA"/>
        </w:rPr>
        <w:t>3</w:t>
      </w:r>
      <w:r w:rsidRPr="00250502">
        <w:rPr>
          <w:rFonts w:ascii="Arial" w:eastAsia="Times New Roman" w:hAnsi="Arial" w:cs="Arial"/>
          <w:sz w:val="40"/>
          <w:szCs w:val="40"/>
          <w:lang w:eastAsia="en-CA"/>
        </w:rPr>
        <w:t xml:space="preserve"> 201</w:t>
      </w:r>
      <w:r w:rsidR="00EC3314">
        <w:rPr>
          <w:rFonts w:ascii="Arial" w:eastAsia="Times New Roman" w:hAnsi="Arial" w:cs="Arial"/>
          <w:sz w:val="40"/>
          <w:szCs w:val="40"/>
          <w:lang w:eastAsia="en-CA"/>
        </w:rPr>
        <w:t>5</w:t>
      </w:r>
    </w:p>
    <w:p w14:paraId="155A5E07" w14:textId="77777777" w:rsidR="00250502" w:rsidRPr="00250502" w:rsidRDefault="00250502" w:rsidP="0025050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CA"/>
        </w:rPr>
      </w:pPr>
    </w:p>
    <w:p w14:paraId="46D5F681" w14:textId="77777777" w:rsidR="00CC733F" w:rsidRDefault="00CC733F" w:rsidP="008904A9">
      <w:pPr>
        <w:pStyle w:val="NormalWeb"/>
        <w:shd w:val="clear" w:color="auto" w:fill="F9F9F9"/>
        <w:spacing w:before="0" w:beforeAutospacing="0" w:after="0" w:afterAutospacing="0" w:line="330" w:lineRule="atLeast"/>
        <w:rPr>
          <w:rFonts w:ascii="Arial" w:hAnsi="Arial" w:cs="Arial"/>
          <w:sz w:val="30"/>
          <w:szCs w:val="30"/>
          <w:lang w:eastAsia="en-CA"/>
        </w:rPr>
      </w:pPr>
    </w:p>
    <w:p w14:paraId="195E830A" w14:textId="1A7BDB77" w:rsidR="00162453" w:rsidRPr="00162453" w:rsidRDefault="00162453" w:rsidP="00162453">
      <w:pPr>
        <w:pStyle w:val="NormalWeb"/>
        <w:shd w:val="clear" w:color="auto" w:fill="F9F9F9"/>
        <w:spacing w:before="0" w:beforeAutospacing="0" w:after="0" w:afterAutospacing="0" w:line="330" w:lineRule="atLeast"/>
        <w:rPr>
          <w:rFonts w:ascii="Arial" w:hAnsi="Arial" w:cs="Arial"/>
          <w:sz w:val="30"/>
          <w:szCs w:val="30"/>
          <w:lang w:eastAsia="en-CA"/>
        </w:rPr>
      </w:pPr>
      <w:r w:rsidRPr="00162453">
        <w:rPr>
          <w:rFonts w:ascii="Arial" w:hAnsi="Arial" w:cs="Arial"/>
          <w:b/>
          <w:sz w:val="30"/>
          <w:szCs w:val="30"/>
          <w:lang w:eastAsia="en-CA"/>
        </w:rPr>
        <w:t>The SFL will:</w:t>
      </w:r>
      <w:r>
        <w:rPr>
          <w:rFonts w:ascii="Arial" w:hAnsi="Arial" w:cs="Arial"/>
          <w:sz w:val="30"/>
          <w:szCs w:val="30"/>
          <w:lang w:eastAsia="en-CA"/>
        </w:rPr>
        <w:t xml:space="preserve"> declare 2016 </w:t>
      </w:r>
      <w:r>
        <w:rPr>
          <w:rFonts w:ascii="Arial" w:hAnsi="Arial" w:cs="Arial"/>
          <w:i/>
          <w:sz w:val="30"/>
          <w:szCs w:val="30"/>
          <w:lang w:eastAsia="en-CA"/>
        </w:rPr>
        <w:t>The Year Of The Whistleblower</w:t>
      </w:r>
      <w:r w:rsidR="0033448B">
        <w:rPr>
          <w:rFonts w:ascii="Arial" w:hAnsi="Arial" w:cs="Arial"/>
          <w:sz w:val="30"/>
          <w:szCs w:val="30"/>
          <w:lang w:eastAsia="en-CA"/>
        </w:rPr>
        <w:t xml:space="preserve"> and coordinate a forceful</w:t>
      </w:r>
      <w:bookmarkStart w:id="0" w:name="_GoBack"/>
      <w:bookmarkEnd w:id="0"/>
      <w:r>
        <w:rPr>
          <w:rFonts w:ascii="Arial" w:hAnsi="Arial" w:cs="Arial"/>
          <w:sz w:val="30"/>
          <w:szCs w:val="30"/>
          <w:lang w:eastAsia="en-CA"/>
        </w:rPr>
        <w:t xml:space="preserve"> workplace and public campaign to promote the right of all workers to speak out in the public’s interest.</w:t>
      </w:r>
    </w:p>
    <w:p w14:paraId="59D5D7BF" w14:textId="77777777" w:rsidR="00162453" w:rsidRDefault="00162453" w:rsidP="008904A9">
      <w:pPr>
        <w:pStyle w:val="NormalWeb"/>
        <w:shd w:val="clear" w:color="auto" w:fill="F9F9F9"/>
        <w:spacing w:before="0" w:beforeAutospacing="0" w:after="0" w:afterAutospacing="0" w:line="330" w:lineRule="atLeast"/>
        <w:rPr>
          <w:rFonts w:ascii="Arial" w:hAnsi="Arial" w:cs="Arial"/>
          <w:b/>
          <w:sz w:val="30"/>
          <w:szCs w:val="30"/>
          <w:lang w:eastAsia="en-CA"/>
        </w:rPr>
      </w:pPr>
    </w:p>
    <w:p w14:paraId="7BC28E4E" w14:textId="77777777" w:rsidR="00CC733F" w:rsidRDefault="00250502" w:rsidP="008904A9">
      <w:pPr>
        <w:pStyle w:val="NormalWeb"/>
        <w:shd w:val="clear" w:color="auto" w:fill="F9F9F9"/>
        <w:spacing w:before="0" w:beforeAutospacing="0" w:after="0" w:afterAutospacing="0" w:line="330" w:lineRule="atLeast"/>
        <w:rPr>
          <w:rFonts w:ascii="Arial" w:hAnsi="Arial" w:cs="Arial"/>
          <w:sz w:val="30"/>
          <w:szCs w:val="30"/>
          <w:lang w:eastAsia="en-CA"/>
        </w:rPr>
      </w:pPr>
      <w:r w:rsidRPr="00CF5011">
        <w:rPr>
          <w:rFonts w:ascii="Arial" w:hAnsi="Arial" w:cs="Arial"/>
          <w:b/>
          <w:sz w:val="30"/>
          <w:szCs w:val="30"/>
          <w:lang w:eastAsia="en-CA"/>
        </w:rPr>
        <w:t>The SFL will</w:t>
      </w:r>
      <w:r w:rsidR="00CF5011">
        <w:rPr>
          <w:rFonts w:ascii="Arial" w:hAnsi="Arial" w:cs="Arial"/>
          <w:sz w:val="30"/>
          <w:szCs w:val="30"/>
          <w:lang w:eastAsia="en-CA"/>
        </w:rPr>
        <w:t>:</w:t>
      </w:r>
      <w:r w:rsidR="008904A9">
        <w:rPr>
          <w:rFonts w:ascii="Arial" w:hAnsi="Arial" w:cs="Arial"/>
          <w:sz w:val="30"/>
          <w:szCs w:val="30"/>
          <w:lang w:eastAsia="en-CA"/>
        </w:rPr>
        <w:t xml:space="preserve"> </w:t>
      </w:r>
      <w:r w:rsidR="00EC3314">
        <w:rPr>
          <w:rFonts w:ascii="Arial" w:hAnsi="Arial" w:cs="Arial"/>
          <w:sz w:val="30"/>
          <w:szCs w:val="30"/>
          <w:lang w:eastAsia="en-CA"/>
        </w:rPr>
        <w:t xml:space="preserve">ask the Provincial Government to declare 2016 </w:t>
      </w:r>
      <w:r w:rsidR="00EC3314">
        <w:rPr>
          <w:rFonts w:ascii="Arial" w:hAnsi="Arial" w:cs="Arial"/>
          <w:i/>
          <w:color w:val="000000" w:themeColor="text1"/>
          <w:sz w:val="30"/>
          <w:szCs w:val="30"/>
          <w:lang w:eastAsia="en-CA"/>
        </w:rPr>
        <w:t>The Year Of The Whis</w:t>
      </w:r>
      <w:r w:rsidR="00EC3314" w:rsidRPr="00EC3314">
        <w:rPr>
          <w:rFonts w:ascii="Arial" w:hAnsi="Arial" w:cs="Arial"/>
          <w:i/>
          <w:color w:val="000000" w:themeColor="text1"/>
          <w:sz w:val="30"/>
          <w:szCs w:val="30"/>
          <w:lang w:eastAsia="en-CA"/>
        </w:rPr>
        <w:t>t</w:t>
      </w:r>
      <w:r w:rsidR="00EC3314">
        <w:rPr>
          <w:rFonts w:ascii="Arial" w:hAnsi="Arial" w:cs="Arial"/>
          <w:i/>
          <w:color w:val="000000" w:themeColor="text1"/>
          <w:sz w:val="30"/>
          <w:szCs w:val="30"/>
          <w:lang w:eastAsia="en-CA"/>
        </w:rPr>
        <w:t>l</w:t>
      </w:r>
      <w:r w:rsidR="00EC3314" w:rsidRPr="00EC3314">
        <w:rPr>
          <w:rFonts w:ascii="Arial" w:hAnsi="Arial" w:cs="Arial"/>
          <w:i/>
          <w:color w:val="000000" w:themeColor="text1"/>
          <w:sz w:val="30"/>
          <w:szCs w:val="30"/>
          <w:lang w:eastAsia="en-CA"/>
        </w:rPr>
        <w:t>eblower</w:t>
      </w:r>
      <w:r w:rsidR="00CC733F">
        <w:rPr>
          <w:rFonts w:ascii="Arial" w:hAnsi="Arial" w:cs="Arial"/>
          <w:sz w:val="30"/>
          <w:szCs w:val="30"/>
          <w:lang w:eastAsia="en-CA"/>
        </w:rPr>
        <w:t>.</w:t>
      </w:r>
    </w:p>
    <w:p w14:paraId="71DA30F5" w14:textId="77777777" w:rsidR="00162453" w:rsidRDefault="00162453" w:rsidP="008904A9">
      <w:pPr>
        <w:pStyle w:val="NormalWeb"/>
        <w:shd w:val="clear" w:color="auto" w:fill="F9F9F9"/>
        <w:spacing w:before="0" w:beforeAutospacing="0" w:after="0" w:afterAutospacing="0" w:line="330" w:lineRule="atLeast"/>
        <w:rPr>
          <w:rFonts w:ascii="Arial" w:hAnsi="Arial" w:cs="Arial"/>
          <w:sz w:val="30"/>
          <w:szCs w:val="30"/>
          <w:lang w:eastAsia="en-CA"/>
        </w:rPr>
      </w:pPr>
    </w:p>
    <w:p w14:paraId="5A951320" w14:textId="77777777" w:rsidR="00250502" w:rsidRDefault="00250502" w:rsidP="0025050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CA"/>
        </w:rPr>
      </w:pPr>
    </w:p>
    <w:p w14:paraId="240B90A9" w14:textId="77777777" w:rsidR="00CC733F" w:rsidRDefault="00CF5011" w:rsidP="00CC733F">
      <w:pPr>
        <w:pStyle w:val="NormalWeb"/>
        <w:shd w:val="clear" w:color="auto" w:fill="F9F9F9"/>
        <w:spacing w:before="0" w:beforeAutospacing="0" w:after="0" w:afterAutospacing="0" w:line="330" w:lineRule="atLeast"/>
        <w:rPr>
          <w:rFonts w:ascii="Arial" w:hAnsi="Arial" w:cs="Arial"/>
          <w:sz w:val="30"/>
          <w:szCs w:val="30"/>
        </w:rPr>
      </w:pPr>
      <w:r w:rsidRPr="00CF5011">
        <w:rPr>
          <w:rFonts w:ascii="Arial" w:hAnsi="Arial" w:cs="Arial"/>
          <w:b/>
          <w:sz w:val="30"/>
          <w:szCs w:val="30"/>
          <w:lang w:eastAsia="en-CA"/>
        </w:rPr>
        <w:t>We want this B</w:t>
      </w:r>
      <w:r w:rsidR="00CC733F" w:rsidRPr="00CF5011">
        <w:rPr>
          <w:rFonts w:ascii="Arial" w:hAnsi="Arial" w:cs="Arial"/>
          <w:b/>
          <w:sz w:val="30"/>
          <w:szCs w:val="30"/>
          <w:lang w:eastAsia="en-CA"/>
        </w:rPr>
        <w:t>ecause</w:t>
      </w:r>
      <w:r>
        <w:rPr>
          <w:rFonts w:ascii="Arial" w:hAnsi="Arial" w:cs="Arial"/>
          <w:sz w:val="30"/>
          <w:szCs w:val="30"/>
          <w:lang w:eastAsia="en-CA"/>
        </w:rPr>
        <w:t>:</w:t>
      </w:r>
      <w:r w:rsidR="00CC733F">
        <w:rPr>
          <w:rFonts w:ascii="Arial" w:hAnsi="Arial" w:cs="Arial"/>
          <w:sz w:val="30"/>
          <w:szCs w:val="30"/>
          <w:lang w:eastAsia="en-CA"/>
        </w:rPr>
        <w:t xml:space="preserve"> </w:t>
      </w:r>
      <w:r w:rsidR="00EC3314">
        <w:rPr>
          <w:rFonts w:ascii="Arial" w:hAnsi="Arial" w:cs="Arial"/>
          <w:sz w:val="30"/>
          <w:szCs w:val="30"/>
          <w:lang w:eastAsia="en-CA"/>
        </w:rPr>
        <w:t xml:space="preserve">Saskatchewan has become a province where whistleblowers are threatened and harassed, as seen in recent high profile cases involving the health and post-secondary education sectors. The muzzling of frontline civil servants, scientists, educators, health care workers and other public employees threatens our democratic foundations. While the Canadian </w:t>
      </w:r>
      <w:r>
        <w:rPr>
          <w:rFonts w:ascii="Arial" w:hAnsi="Arial" w:cs="Arial"/>
          <w:sz w:val="30"/>
          <w:szCs w:val="30"/>
          <w:lang w:eastAsia="en-CA"/>
        </w:rPr>
        <w:t>Association</w:t>
      </w:r>
      <w:r w:rsidR="00EC3314">
        <w:rPr>
          <w:rFonts w:ascii="Arial" w:hAnsi="Arial" w:cs="Arial"/>
          <w:sz w:val="30"/>
          <w:szCs w:val="30"/>
          <w:lang w:eastAsia="en-CA"/>
        </w:rPr>
        <w:t xml:space="preserve"> of University Teachers (CAUT) recognizes that academic freedom includes the right “to express freely one’s opinion </w:t>
      </w:r>
      <w:r>
        <w:rPr>
          <w:rFonts w:ascii="Arial" w:hAnsi="Arial" w:cs="Arial"/>
          <w:sz w:val="30"/>
          <w:szCs w:val="30"/>
          <w:lang w:eastAsia="en-CA"/>
        </w:rPr>
        <w:t xml:space="preserve">about </w:t>
      </w:r>
      <w:r w:rsidR="00EC3314">
        <w:rPr>
          <w:rFonts w:ascii="Arial" w:hAnsi="Arial" w:cs="Arial"/>
          <w:sz w:val="30"/>
          <w:szCs w:val="30"/>
          <w:lang w:eastAsia="en-CA"/>
        </w:rPr>
        <w:t xml:space="preserve">the institution, its administration, </w:t>
      </w:r>
      <w:r>
        <w:rPr>
          <w:rFonts w:ascii="Arial" w:hAnsi="Arial" w:cs="Arial"/>
          <w:sz w:val="30"/>
          <w:szCs w:val="30"/>
          <w:lang w:eastAsia="en-CA"/>
        </w:rPr>
        <w:t>or the system in which one work</w:t>
      </w:r>
      <w:r w:rsidR="00EC3314">
        <w:rPr>
          <w:rFonts w:ascii="Arial" w:hAnsi="Arial" w:cs="Arial"/>
          <w:sz w:val="30"/>
          <w:szCs w:val="30"/>
          <w:lang w:eastAsia="en-CA"/>
        </w:rPr>
        <w:t xml:space="preserve">s”, </w:t>
      </w:r>
      <w:r>
        <w:rPr>
          <w:rFonts w:ascii="Arial" w:hAnsi="Arial" w:cs="Arial"/>
          <w:sz w:val="30"/>
          <w:szCs w:val="30"/>
          <w:lang w:eastAsia="en-CA"/>
        </w:rPr>
        <w:t xml:space="preserve">this right to speak out is increasingly under threat not only in universities, but in all publicly-funded institutions. </w:t>
      </w:r>
    </w:p>
    <w:p w14:paraId="6AB97BA8" w14:textId="77777777" w:rsidR="00250502" w:rsidRPr="00250502" w:rsidRDefault="00250502" w:rsidP="00AD499C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  <w:lang w:eastAsia="en-CA"/>
        </w:rPr>
      </w:pPr>
    </w:p>
    <w:p w14:paraId="68C9DB2F" w14:textId="77777777" w:rsidR="00CF5011" w:rsidRDefault="00CF5011" w:rsidP="00CF5011">
      <w:pPr>
        <w:rPr>
          <w:lang w:eastAsia="en-CA"/>
        </w:rPr>
      </w:pPr>
    </w:p>
    <w:p w14:paraId="22EA7D48" w14:textId="77777777" w:rsidR="00AD499C" w:rsidRPr="00250502" w:rsidRDefault="00AD499C" w:rsidP="00AD499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CF5011">
        <w:rPr>
          <w:rFonts w:ascii="Arial" w:eastAsia="Times New Roman" w:hAnsi="Arial" w:cs="Arial"/>
          <w:b/>
          <w:sz w:val="30"/>
          <w:szCs w:val="30"/>
          <w:lang w:eastAsia="en-CA"/>
        </w:rPr>
        <w:t>Submitted by</w:t>
      </w:r>
      <w:r w:rsidRPr="00250502">
        <w:rPr>
          <w:rFonts w:ascii="Arial" w:eastAsia="Times New Roman" w:hAnsi="Arial" w:cs="Arial"/>
          <w:sz w:val="30"/>
          <w:szCs w:val="30"/>
          <w:lang w:eastAsia="en-CA"/>
        </w:rPr>
        <w:t xml:space="preserve"> </w:t>
      </w:r>
      <w:r>
        <w:rPr>
          <w:rFonts w:ascii="Arial" w:eastAsia="Times New Roman" w:hAnsi="Arial" w:cs="Arial"/>
          <w:sz w:val="30"/>
          <w:szCs w:val="30"/>
          <w:u w:val="single"/>
          <w:lang w:eastAsia="en-CA"/>
        </w:rPr>
        <w:t>University of Regina Faculty Association (URFA)</w:t>
      </w:r>
    </w:p>
    <w:p w14:paraId="18D4F984" w14:textId="77777777" w:rsidR="00AD499C" w:rsidRPr="00250502" w:rsidRDefault="00AD499C" w:rsidP="00AD499C">
      <w:pPr>
        <w:spacing w:after="0" w:line="240" w:lineRule="auto"/>
        <w:ind w:left="2880" w:firstLine="720"/>
        <w:rPr>
          <w:rFonts w:ascii="Arial" w:eastAsia="Times New Roman" w:hAnsi="Arial" w:cs="Arial"/>
          <w:sz w:val="23"/>
          <w:szCs w:val="23"/>
          <w:lang w:eastAsia="en-CA"/>
        </w:rPr>
      </w:pPr>
      <w:r w:rsidRPr="00250502">
        <w:rPr>
          <w:rFonts w:ascii="Arial" w:eastAsia="Times New Roman" w:hAnsi="Arial" w:cs="Arial"/>
          <w:sz w:val="23"/>
          <w:szCs w:val="23"/>
          <w:lang w:eastAsia="en-CA"/>
        </w:rPr>
        <w:t>Union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</w:p>
    <w:p w14:paraId="3D7505EF" w14:textId="77777777" w:rsidR="00AD499C" w:rsidRPr="00AD499C" w:rsidRDefault="00AD499C" w:rsidP="00AD499C">
      <w:pPr>
        <w:rPr>
          <w:b/>
          <w:sz w:val="28"/>
          <w:szCs w:val="28"/>
          <w:u w:val="single"/>
        </w:rPr>
      </w:pPr>
      <w:r w:rsidRPr="00AD499C">
        <w:rPr>
          <w:b/>
          <w:sz w:val="28"/>
          <w:szCs w:val="28"/>
          <w:u w:val="single"/>
        </w:rPr>
        <w:t>TWO SIGNATURES REQUIRED</w:t>
      </w:r>
    </w:p>
    <w:p w14:paraId="4D717884" w14:textId="77777777" w:rsidR="00AD499C" w:rsidRDefault="00AD499C" w:rsidP="00AD499C"/>
    <w:p w14:paraId="15293FDD" w14:textId="77777777" w:rsidR="00AD499C" w:rsidRDefault="00AD499C" w:rsidP="00AD499C">
      <w:pPr>
        <w:spacing w:after="0" w:line="240" w:lineRule="auto"/>
        <w:rPr>
          <w:b/>
        </w:rPr>
      </w:pPr>
      <w:r w:rsidRPr="00AD499C">
        <w:rPr>
          <w:b/>
        </w:rPr>
        <w:t>___________________________________                             _____________________________________</w:t>
      </w:r>
    </w:p>
    <w:p w14:paraId="6A83C7F1" w14:textId="77777777" w:rsidR="00AD499C" w:rsidRPr="00AD499C" w:rsidRDefault="00AD499C" w:rsidP="00AD499C">
      <w:pPr>
        <w:spacing w:after="0" w:line="240" w:lineRule="auto"/>
      </w:pPr>
      <w:r>
        <w:t>Signature of Presiding Officer (position)</w:t>
      </w:r>
      <w:r>
        <w:tab/>
      </w:r>
      <w:r>
        <w:tab/>
      </w:r>
      <w:r>
        <w:tab/>
      </w:r>
      <w:r>
        <w:tab/>
        <w:t>Signature of Presiding Officer (position)</w:t>
      </w:r>
    </w:p>
    <w:p w14:paraId="5C9A4D67" w14:textId="77777777" w:rsidR="00AD499C" w:rsidRPr="00AD499C" w:rsidRDefault="00AD499C" w:rsidP="00AD499C">
      <w:pPr>
        <w:spacing w:line="240" w:lineRule="auto"/>
        <w:rPr>
          <w:b/>
        </w:rPr>
      </w:pPr>
    </w:p>
    <w:p w14:paraId="269854FE" w14:textId="77777777" w:rsidR="00AD499C" w:rsidRPr="00AD499C" w:rsidRDefault="00AD499C" w:rsidP="00AD499C">
      <w:pPr>
        <w:rPr>
          <w:b/>
        </w:rPr>
      </w:pPr>
    </w:p>
    <w:p w14:paraId="3D014F51" w14:textId="77777777" w:rsidR="00AD499C" w:rsidRPr="00AD499C" w:rsidRDefault="00AD499C" w:rsidP="00AD499C">
      <w:r w:rsidRPr="00AD499C">
        <w:tab/>
      </w:r>
      <w:r w:rsidRPr="00AD499C">
        <w:tab/>
        <w:t xml:space="preserve">           </w:t>
      </w:r>
    </w:p>
    <w:p w14:paraId="764CB55B" w14:textId="77777777" w:rsidR="00AD499C" w:rsidRPr="00AD499C" w:rsidRDefault="00AD499C" w:rsidP="00AD499C"/>
    <w:p w14:paraId="77D66994" w14:textId="77777777" w:rsidR="00AD499C" w:rsidRPr="00AD499C" w:rsidRDefault="00AD499C" w:rsidP="00AD499C"/>
    <w:p w14:paraId="779D46FA" w14:textId="77777777" w:rsidR="00AD499C" w:rsidRPr="00CF5011" w:rsidRDefault="00AD499C" w:rsidP="00CF5011">
      <w:pPr>
        <w:rPr>
          <w:lang w:eastAsia="en-CA"/>
        </w:rPr>
      </w:pPr>
    </w:p>
    <w:sectPr w:rsidR="00AD499C" w:rsidRPr="00CF5011" w:rsidSect="00047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502"/>
    <w:rsid w:val="00047198"/>
    <w:rsid w:val="00162453"/>
    <w:rsid w:val="00250502"/>
    <w:rsid w:val="00261097"/>
    <w:rsid w:val="0033448B"/>
    <w:rsid w:val="00872873"/>
    <w:rsid w:val="008904A9"/>
    <w:rsid w:val="00AD499C"/>
    <w:rsid w:val="00CC733F"/>
    <w:rsid w:val="00CF5011"/>
    <w:rsid w:val="00EA0EEF"/>
    <w:rsid w:val="00EC3314"/>
    <w:rsid w:val="00F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47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904A9"/>
  </w:style>
  <w:style w:type="character" w:styleId="Hyperlink">
    <w:name w:val="Hyperlink"/>
    <w:basedOn w:val="DefaultParagraphFont"/>
    <w:uiPriority w:val="99"/>
    <w:semiHidden/>
    <w:unhideWhenUsed/>
    <w:rsid w:val="00890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coxbet2b</dc:creator>
  <cp:keywords/>
  <dc:description/>
  <cp:lastModifiedBy>Andrew Stevens</cp:lastModifiedBy>
  <cp:revision>4</cp:revision>
  <dcterms:created xsi:type="dcterms:W3CDTF">2015-09-10T18:30:00Z</dcterms:created>
  <dcterms:modified xsi:type="dcterms:W3CDTF">2015-09-12T03:49:00Z</dcterms:modified>
</cp:coreProperties>
</file>